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616E" w:rsidRDefault="00000000">
      <w:pPr>
        <w:spacing w:after="0" w:line="240" w:lineRule="auto"/>
        <w:jc w:val="both"/>
        <w:rPr>
          <w:rFonts w:cstheme="minorHAnsi"/>
          <w:sz w:val="24"/>
          <w:szCs w:val="24"/>
          <w:highlight w:val="white"/>
        </w:rPr>
      </w:pPr>
      <w:r>
        <w:rPr>
          <w:rFonts w:cstheme="minorHAnsi"/>
          <w:sz w:val="24"/>
          <w:szCs w:val="24"/>
          <w:highlight w:val="white"/>
        </w:rPr>
        <w:t>Ata da Sessão Subsequente da Câmara Municipal de Chácara-MG, aos 06 (seis) dias do mês de janeiro de 2025, às vinte horas na Sala de Sessões Deputado Mário Hugo Ladeira com a presença mui digna do Senhor Presidente, Bruno Fernandes de Morais e dos demais Vereadores (8). O Senhor Presidente iniciou a Sessão declarando os trabalhos abertos em nome de Deus e do povo de Chácara e pedindo a proteção divina. Em seguida, devido a solicitação de apreciação em caráter de urgência especial, foram colocadas em primeira e única discussão e votação as seguintes proposições</w:t>
      </w:r>
      <w:r>
        <w:rPr>
          <w:rFonts w:cstheme="minorHAnsi"/>
          <w:color w:val="000000"/>
          <w:sz w:val="24"/>
          <w:szCs w:val="24"/>
          <w:highlight w:val="white"/>
        </w:rPr>
        <w:t xml:space="preserve">: </w:t>
      </w:r>
      <w:r>
        <w:rPr>
          <w:rFonts w:cstheme="minorHAnsi"/>
          <w:color w:val="000000"/>
          <w:sz w:val="24"/>
          <w:szCs w:val="24"/>
          <w:highlight w:val="white"/>
          <w:u w:val="single"/>
        </w:rPr>
        <w:t>1 – Projeto de Lei nº 1.428/2025</w:t>
      </w:r>
      <w:r>
        <w:rPr>
          <w:rFonts w:cstheme="minorHAnsi"/>
          <w:color w:val="000000"/>
          <w:sz w:val="24"/>
          <w:szCs w:val="24"/>
          <w:highlight w:val="white"/>
        </w:rPr>
        <w:t xml:space="preserve"> de autoria do Poder Executivo que “Prevê a criação de cargos temporários de técnico de enfermagem plantonista para suprir as demandas da Secretaria de Saúde e dá outras disposições.”, que foi aprovad</w:t>
      </w:r>
      <w:r w:rsidR="002C36A3">
        <w:rPr>
          <w:rFonts w:cstheme="minorHAnsi"/>
          <w:color w:val="000000"/>
          <w:sz w:val="24"/>
          <w:szCs w:val="24"/>
          <w:highlight w:val="white"/>
        </w:rPr>
        <w:t>o</w:t>
      </w:r>
      <w:r>
        <w:rPr>
          <w:rFonts w:cstheme="minorHAnsi"/>
          <w:color w:val="000000"/>
          <w:sz w:val="24"/>
          <w:szCs w:val="24"/>
          <w:highlight w:val="white"/>
        </w:rPr>
        <w:t xml:space="preserve"> por unanimidade dos presentes (8); </w:t>
      </w:r>
      <w:r>
        <w:rPr>
          <w:rFonts w:cstheme="minorHAnsi"/>
          <w:color w:val="000000"/>
          <w:sz w:val="24"/>
          <w:szCs w:val="24"/>
          <w:highlight w:val="white"/>
          <w:u w:val="single"/>
        </w:rPr>
        <w:t>2 - Projeto de Lei nº 1.429/2025</w:t>
      </w:r>
      <w:r>
        <w:rPr>
          <w:rFonts w:cstheme="minorHAnsi"/>
          <w:color w:val="000000"/>
          <w:sz w:val="24"/>
          <w:szCs w:val="24"/>
          <w:highlight w:val="white"/>
        </w:rPr>
        <w:t xml:space="preserve"> de autoria do Poder Executivo que “Prevê a criação de cargos temporários de Monitor de Transporte Escolar, Auxiliar Escolar, Profissionais de Apoio e Monitor de Aprendizagem para suprir as demandas flutuantes da Secretaria de Educação para o ano de 2025 e dá outras providências.”, que foi aprovad</w:t>
      </w:r>
      <w:r w:rsidR="002C36A3">
        <w:rPr>
          <w:rFonts w:cstheme="minorHAnsi"/>
          <w:color w:val="000000"/>
          <w:sz w:val="24"/>
          <w:szCs w:val="24"/>
          <w:highlight w:val="white"/>
        </w:rPr>
        <w:t>o</w:t>
      </w:r>
      <w:r>
        <w:rPr>
          <w:rFonts w:cstheme="minorHAnsi"/>
          <w:color w:val="000000"/>
          <w:sz w:val="24"/>
          <w:szCs w:val="24"/>
          <w:highlight w:val="white"/>
        </w:rPr>
        <w:t xml:space="preserve"> por unanimidade dos presentes (8); </w:t>
      </w:r>
      <w:r>
        <w:rPr>
          <w:rFonts w:cstheme="minorHAnsi"/>
          <w:color w:val="000000"/>
          <w:sz w:val="24"/>
          <w:szCs w:val="24"/>
          <w:highlight w:val="white"/>
          <w:u w:val="single"/>
        </w:rPr>
        <w:t>3 - Projeto de Lei nº 1.430/2025</w:t>
      </w:r>
      <w:r>
        <w:rPr>
          <w:rFonts w:cstheme="minorHAnsi"/>
          <w:color w:val="000000"/>
          <w:sz w:val="24"/>
          <w:szCs w:val="24"/>
          <w:highlight w:val="white"/>
        </w:rPr>
        <w:t xml:space="preserve"> de autoria do Poder Executivo que “Dispõe sobre a alteração na Estrutura Administrativa da Prefeitura Municipal de Chácara-MG, e dá outras providências.”, que foi aprovad</w:t>
      </w:r>
      <w:r w:rsidR="002C36A3">
        <w:rPr>
          <w:rFonts w:cstheme="minorHAnsi"/>
          <w:color w:val="000000"/>
          <w:sz w:val="24"/>
          <w:szCs w:val="24"/>
          <w:highlight w:val="white"/>
        </w:rPr>
        <w:t>o</w:t>
      </w:r>
      <w:r>
        <w:rPr>
          <w:rFonts w:cstheme="minorHAnsi"/>
          <w:color w:val="000000"/>
          <w:sz w:val="24"/>
          <w:szCs w:val="24"/>
          <w:highlight w:val="white"/>
        </w:rPr>
        <w:t xml:space="preserve"> por unanimidade dos presentes (8); e </w:t>
      </w:r>
      <w:r>
        <w:rPr>
          <w:rFonts w:cstheme="minorHAnsi"/>
          <w:color w:val="000000"/>
          <w:sz w:val="24"/>
          <w:szCs w:val="24"/>
          <w:highlight w:val="white"/>
          <w:u w:val="single"/>
        </w:rPr>
        <w:t>4 - Projeto de Lei nº 1.431/2025</w:t>
      </w:r>
      <w:r>
        <w:rPr>
          <w:rFonts w:cstheme="minorHAnsi"/>
          <w:color w:val="000000"/>
          <w:sz w:val="24"/>
          <w:szCs w:val="24"/>
          <w:highlight w:val="white"/>
        </w:rPr>
        <w:t xml:space="preserve"> de autoria do Poder Executivo que “Dispõe sobre a criação de vaga de Professor Municipal II - Literatura, para atender as demandas do Ensino Fundamental II e dá outras disposições.”, que foi aprovad</w:t>
      </w:r>
      <w:r w:rsidR="002C36A3">
        <w:rPr>
          <w:rFonts w:cstheme="minorHAnsi"/>
          <w:color w:val="000000"/>
          <w:sz w:val="24"/>
          <w:szCs w:val="24"/>
          <w:highlight w:val="white"/>
        </w:rPr>
        <w:t>o</w:t>
      </w:r>
      <w:r>
        <w:rPr>
          <w:rFonts w:cstheme="minorHAnsi"/>
          <w:color w:val="000000"/>
          <w:sz w:val="24"/>
          <w:szCs w:val="24"/>
          <w:highlight w:val="white"/>
        </w:rPr>
        <w:t xml:space="preserve"> por unanimidade dos presentes (8). Após o Senhor Presidente convocou Sessão Extraordinária para o dia 09 de janeiro de 2025 às 19h, para apreciação do Parecer Prévio do Tribunal de Contas do Estado de Minas Gerais – TCEMG, recebido através do Ofício nº 22346/2024 em 12/12/2024, para o julgamento das contas do Município, o qual foi cientificado do prazo de 120 (cento e vinte dias) para a remessa de toda a documentação relacionada ao julgamento. Ato contínuo, o Senhor Presidente convocou os Vereadores para as próximas Sessões Ordinárias que acontecerão nos dias 15/01/2025 (quarta-feira) às 18h e 21/01/2025 (terça-feira) às 19h, mantendo-se as posteriores as segundas-feiras às 19h. Em seguida a palavra foi dada ao nobre Vereador, Sr. Junior Machado Coelho, que mencionou que as emendas parlamentares impositivas individuais vigoram em nosso Município sob o percentual de 1,2% em relação ao orçamento do exercício anterior, como a Lei Orgânica do Município de Chácara é de 2022 e a partir de 2023 houve a previsão na Constituição Federal que estas se limitem ao percentual de 2%, fazendo-se necessária a atualização da Lei Orgânica para que passe a conter este percentual. Na sequência, o nobre Vereador, Sr. Luiz Felipe Augusto Barreto, diante aos questionamentos da população em relação ao valor da passagem de ônibus intermunicipal, tendo àqueles que trabalham na cidade vizinha, Juiz de Fora, um gasto mensal alto com esta locomoção. Diante a situação relatada, propôs que alguma medida fosse tomada pela Câmara. Nesse sentido, o Presidente sugeriu que o Procurador Legislativo, Dr. Ávila Cardozo, realizasse levantamento e estudos da legislação a fim de tomarem conhecimento do assunto tanto para realizarem fiscalização quanto sobre os meios legais cabíveis com o intuito de verificação e redução no valor ou possam encontrar outro meio para tornar esse deslocamento mais acessível para não onerar tanto a população. Ato contínuo o Dr. Ávila informou que a primeira atitude seria a formação de uma comissão específica para estudar a situação, devendo esta elaborar </w:t>
      </w:r>
      <w:r>
        <w:rPr>
          <w:rFonts w:cstheme="minorHAnsi"/>
          <w:color w:val="000000"/>
          <w:sz w:val="24"/>
          <w:szCs w:val="24"/>
          <w:highlight w:val="white"/>
        </w:rPr>
        <w:lastRenderedPageBreak/>
        <w:t xml:space="preserve">um parecer que deverá ser encaminhado ao Poder Executivo para que </w:t>
      </w:r>
      <w:r w:rsidR="002C36A3">
        <w:rPr>
          <w:rFonts w:cstheme="minorHAnsi"/>
          <w:color w:val="000000"/>
          <w:sz w:val="24"/>
          <w:szCs w:val="24"/>
          <w:highlight w:val="white"/>
        </w:rPr>
        <w:t>providências sejam tomadas.</w:t>
      </w:r>
      <w:r>
        <w:rPr>
          <w:rFonts w:cstheme="minorHAnsi"/>
          <w:color w:val="000000"/>
          <w:sz w:val="24"/>
          <w:szCs w:val="24"/>
          <w:highlight w:val="white"/>
        </w:rPr>
        <w:t xml:space="preserve"> </w:t>
      </w:r>
      <w:r w:rsidR="0000280E">
        <w:rPr>
          <w:rFonts w:cstheme="minorHAnsi"/>
          <w:color w:val="000000"/>
          <w:sz w:val="24"/>
          <w:szCs w:val="24"/>
          <w:highlight w:val="white"/>
        </w:rPr>
        <w:t>Em seguida</w:t>
      </w:r>
      <w:r w:rsidR="00B20047">
        <w:rPr>
          <w:rFonts w:cstheme="minorHAnsi"/>
          <w:color w:val="000000"/>
          <w:sz w:val="24"/>
          <w:szCs w:val="24"/>
          <w:highlight w:val="white"/>
        </w:rPr>
        <w:t xml:space="preserve">, </w:t>
      </w:r>
      <w:r w:rsidR="002727A7">
        <w:rPr>
          <w:rFonts w:cstheme="minorHAnsi"/>
          <w:color w:val="000000"/>
          <w:sz w:val="24"/>
          <w:szCs w:val="24"/>
          <w:highlight w:val="white"/>
        </w:rPr>
        <w:t>eu, Cláudia Otelina da Costa,</w:t>
      </w:r>
      <w:r w:rsidR="00B65902">
        <w:rPr>
          <w:rFonts w:cstheme="minorHAnsi"/>
          <w:color w:val="000000"/>
          <w:sz w:val="24"/>
          <w:szCs w:val="24"/>
          <w:highlight w:val="white"/>
        </w:rPr>
        <w:t xml:space="preserve"> </w:t>
      </w:r>
      <w:r w:rsidR="002727A7">
        <w:rPr>
          <w:rFonts w:cstheme="minorHAnsi"/>
          <w:color w:val="000000"/>
          <w:sz w:val="24"/>
          <w:szCs w:val="24"/>
          <w:highlight w:val="white"/>
        </w:rPr>
        <w:t>frisei</w:t>
      </w:r>
      <w:r w:rsidR="00E507C6">
        <w:rPr>
          <w:rFonts w:cstheme="minorHAnsi"/>
          <w:color w:val="000000"/>
          <w:sz w:val="24"/>
          <w:szCs w:val="24"/>
          <w:highlight w:val="white"/>
        </w:rPr>
        <w:t xml:space="preserve"> que</w:t>
      </w:r>
      <w:r w:rsidR="00B65902">
        <w:rPr>
          <w:rFonts w:cstheme="minorHAnsi"/>
          <w:color w:val="000000"/>
          <w:sz w:val="24"/>
          <w:szCs w:val="24"/>
          <w:highlight w:val="white"/>
        </w:rPr>
        <w:t xml:space="preserve"> a dificuldade </w:t>
      </w:r>
      <w:r w:rsidR="00E507C6">
        <w:rPr>
          <w:rFonts w:cstheme="minorHAnsi"/>
          <w:color w:val="000000"/>
          <w:sz w:val="24"/>
          <w:szCs w:val="24"/>
          <w:highlight w:val="white"/>
        </w:rPr>
        <w:t xml:space="preserve">no transporte em Chácara não acontece apenas na locomoção intermunicipal </w:t>
      </w:r>
      <w:r w:rsidR="00147147">
        <w:rPr>
          <w:rFonts w:cstheme="minorHAnsi"/>
          <w:color w:val="000000"/>
          <w:sz w:val="24"/>
          <w:szCs w:val="24"/>
          <w:highlight w:val="white"/>
        </w:rPr>
        <w:t xml:space="preserve">mas também internamente, pois há moradores de bairros </w:t>
      </w:r>
      <w:r w:rsidR="000B5187">
        <w:rPr>
          <w:rFonts w:cstheme="minorHAnsi"/>
          <w:color w:val="000000"/>
          <w:sz w:val="24"/>
          <w:szCs w:val="24"/>
          <w:highlight w:val="white"/>
        </w:rPr>
        <w:t>mais distantes do centro que necessitam</w:t>
      </w:r>
      <w:r w:rsidR="00AB2E11">
        <w:rPr>
          <w:rFonts w:cstheme="minorHAnsi"/>
          <w:color w:val="000000"/>
          <w:sz w:val="24"/>
          <w:szCs w:val="24"/>
          <w:highlight w:val="white"/>
        </w:rPr>
        <w:t xml:space="preserve"> usar de táxi para chegar em suas residências, </w:t>
      </w:r>
      <w:r w:rsidR="00406164">
        <w:rPr>
          <w:rFonts w:cstheme="minorHAnsi"/>
          <w:color w:val="000000"/>
          <w:sz w:val="24"/>
          <w:szCs w:val="24"/>
          <w:highlight w:val="white"/>
        </w:rPr>
        <w:t xml:space="preserve">porém, </w:t>
      </w:r>
      <w:r w:rsidR="00060E23">
        <w:rPr>
          <w:rFonts w:cstheme="minorHAnsi"/>
          <w:color w:val="000000"/>
          <w:sz w:val="24"/>
          <w:szCs w:val="24"/>
          <w:highlight w:val="white"/>
        </w:rPr>
        <w:t xml:space="preserve">por </w:t>
      </w:r>
      <w:r w:rsidR="00406164">
        <w:rPr>
          <w:rFonts w:cstheme="minorHAnsi"/>
          <w:color w:val="000000"/>
          <w:sz w:val="24"/>
          <w:szCs w:val="24"/>
          <w:highlight w:val="white"/>
        </w:rPr>
        <w:t xml:space="preserve">não </w:t>
      </w:r>
      <w:r w:rsidR="00060E23">
        <w:rPr>
          <w:rFonts w:cstheme="minorHAnsi"/>
          <w:color w:val="000000"/>
          <w:sz w:val="24"/>
          <w:szCs w:val="24"/>
          <w:highlight w:val="white"/>
        </w:rPr>
        <w:t xml:space="preserve">haver no Município </w:t>
      </w:r>
      <w:r w:rsidR="00406164">
        <w:rPr>
          <w:rFonts w:cstheme="minorHAnsi"/>
          <w:color w:val="000000"/>
          <w:sz w:val="24"/>
          <w:szCs w:val="24"/>
          <w:highlight w:val="white"/>
        </w:rPr>
        <w:t xml:space="preserve">uma legislação condensada </w:t>
      </w:r>
      <w:r w:rsidR="00060E23">
        <w:rPr>
          <w:rFonts w:cstheme="minorHAnsi"/>
          <w:color w:val="000000"/>
          <w:sz w:val="24"/>
          <w:szCs w:val="24"/>
          <w:highlight w:val="white"/>
        </w:rPr>
        <w:t xml:space="preserve">e atualizada sobre </w:t>
      </w:r>
      <w:r w:rsidR="0090514E">
        <w:rPr>
          <w:rFonts w:cstheme="minorHAnsi"/>
          <w:color w:val="000000"/>
          <w:sz w:val="24"/>
          <w:szCs w:val="24"/>
          <w:highlight w:val="white"/>
        </w:rPr>
        <w:t>esse serviço, não se sabe os horários de trabalho e tarifas qu</w:t>
      </w:r>
      <w:r w:rsidR="00951215">
        <w:rPr>
          <w:rFonts w:cstheme="minorHAnsi"/>
          <w:color w:val="000000"/>
          <w:sz w:val="24"/>
          <w:szCs w:val="24"/>
          <w:highlight w:val="white"/>
        </w:rPr>
        <w:t xml:space="preserve">e deveriam ser praticadas pelos taxistas e que seria importante uma nova regulamentação para que o </w:t>
      </w:r>
      <w:r w:rsidR="00B90916">
        <w:rPr>
          <w:rFonts w:cstheme="minorHAnsi"/>
          <w:color w:val="000000"/>
          <w:sz w:val="24"/>
          <w:szCs w:val="24"/>
          <w:highlight w:val="white"/>
        </w:rPr>
        <w:t>cidadão não seja cobrado de forma exorbitante ou mesmo que fique sem esse meio de locomoção por n</w:t>
      </w:r>
      <w:r w:rsidR="00474C27">
        <w:rPr>
          <w:rFonts w:cstheme="minorHAnsi"/>
          <w:color w:val="000000"/>
          <w:sz w:val="24"/>
          <w:szCs w:val="24"/>
          <w:highlight w:val="white"/>
        </w:rPr>
        <w:t xml:space="preserve">ão haver nenhum </w:t>
      </w:r>
      <w:r w:rsidR="00B90916">
        <w:rPr>
          <w:rFonts w:cstheme="minorHAnsi"/>
          <w:color w:val="000000"/>
          <w:sz w:val="24"/>
          <w:szCs w:val="24"/>
          <w:highlight w:val="white"/>
        </w:rPr>
        <w:t xml:space="preserve">carro no ponto em </w:t>
      </w:r>
      <w:r w:rsidR="001F31DF">
        <w:rPr>
          <w:rFonts w:cstheme="minorHAnsi"/>
          <w:color w:val="000000"/>
          <w:sz w:val="24"/>
          <w:szCs w:val="24"/>
          <w:highlight w:val="white"/>
        </w:rPr>
        <w:t>determinados</w:t>
      </w:r>
      <w:r w:rsidR="00B90916">
        <w:rPr>
          <w:rFonts w:cstheme="minorHAnsi"/>
          <w:color w:val="000000"/>
          <w:sz w:val="24"/>
          <w:szCs w:val="24"/>
          <w:highlight w:val="white"/>
        </w:rPr>
        <w:t xml:space="preserve"> horários.</w:t>
      </w:r>
      <w:r w:rsidR="00E507C6">
        <w:rPr>
          <w:rFonts w:cstheme="minorHAnsi"/>
          <w:color w:val="000000"/>
          <w:sz w:val="24"/>
          <w:szCs w:val="24"/>
          <w:highlight w:val="white"/>
        </w:rPr>
        <w:t xml:space="preserve"> </w:t>
      </w:r>
      <w:r w:rsidR="00474C27">
        <w:rPr>
          <w:rFonts w:cstheme="minorHAnsi"/>
          <w:color w:val="000000"/>
          <w:sz w:val="24"/>
          <w:szCs w:val="24"/>
          <w:highlight w:val="white"/>
        </w:rPr>
        <w:t xml:space="preserve">Por fim, o Sr. Jerri Adriane Felizardo pontou que </w:t>
      </w:r>
      <w:r w:rsidR="001C794C">
        <w:rPr>
          <w:rFonts w:cstheme="minorHAnsi"/>
          <w:color w:val="000000"/>
          <w:sz w:val="24"/>
          <w:szCs w:val="24"/>
          <w:highlight w:val="white"/>
        </w:rPr>
        <w:t>a população tem feito cobranças em relação a adesivação dos carros oficiais do Município</w:t>
      </w:r>
      <w:r w:rsidR="00D3290E">
        <w:rPr>
          <w:rFonts w:cstheme="minorHAnsi"/>
          <w:color w:val="000000"/>
          <w:sz w:val="24"/>
          <w:szCs w:val="24"/>
          <w:highlight w:val="white"/>
        </w:rPr>
        <w:t xml:space="preserve">, pois </w:t>
      </w:r>
      <w:r w:rsidR="00152C56">
        <w:rPr>
          <w:rFonts w:cstheme="minorHAnsi"/>
          <w:color w:val="000000"/>
          <w:sz w:val="24"/>
          <w:szCs w:val="24"/>
          <w:highlight w:val="white"/>
        </w:rPr>
        <w:t xml:space="preserve">o veículo com a identificação da Prefeitura torna mais fácil a fiscalização de seu uso e até mesmo </w:t>
      </w:r>
      <w:r w:rsidR="00E9602C">
        <w:rPr>
          <w:rFonts w:cstheme="minorHAnsi"/>
          <w:color w:val="000000"/>
          <w:sz w:val="24"/>
          <w:szCs w:val="24"/>
          <w:highlight w:val="white"/>
        </w:rPr>
        <w:t xml:space="preserve">uma tolerância para embarque e desembarque quando parados em determinadas vias. </w:t>
      </w:r>
      <w:r>
        <w:rPr>
          <w:rFonts w:cstheme="minorHAnsi"/>
          <w:sz w:val="24"/>
          <w:szCs w:val="24"/>
          <w:highlight w:val="white"/>
        </w:rPr>
        <w:t>N</w:t>
      </w:r>
      <w:bookmarkStart w:id="0" w:name="_Hlk182207450"/>
      <w:r>
        <w:rPr>
          <w:rFonts w:cstheme="minorHAnsi"/>
          <w:sz w:val="24"/>
          <w:szCs w:val="24"/>
          <w:highlight w:val="white"/>
        </w:rPr>
        <w:t>ada mais havendo a tratar, o Senhor Presidente encerrou a Sessão e para constar, eu, Claudia Otelina da Costa, 1ª secretária, lavrei a presente ata que assino com o Senhor Presidente após sua leitura e aprovação</w:t>
      </w:r>
      <w:bookmarkEnd w:id="0"/>
      <w:r>
        <w:rPr>
          <w:rFonts w:cstheme="minorHAnsi"/>
          <w:sz w:val="24"/>
          <w:szCs w:val="24"/>
          <w:highlight w:val="white"/>
        </w:rPr>
        <w:t>.</w:t>
      </w:r>
    </w:p>
    <w:p w:rsidR="006A616E" w:rsidRDefault="006A616E">
      <w:pPr>
        <w:pStyle w:val="ndice"/>
        <w:spacing w:line="360" w:lineRule="auto"/>
        <w:jc w:val="center"/>
        <w:rPr>
          <w:rFonts w:cstheme="minorHAnsi"/>
          <w:sz w:val="24"/>
          <w:szCs w:val="24"/>
        </w:rPr>
      </w:pPr>
    </w:p>
    <w:p w:rsidR="006A616E" w:rsidRDefault="006A616E">
      <w:pPr>
        <w:pStyle w:val="ndice"/>
        <w:spacing w:line="360" w:lineRule="auto"/>
        <w:jc w:val="center"/>
        <w:rPr>
          <w:rFonts w:cstheme="minorHAnsi"/>
          <w:sz w:val="24"/>
          <w:szCs w:val="24"/>
        </w:rPr>
      </w:pPr>
    </w:p>
    <w:p w:rsidR="006A616E" w:rsidRDefault="00000000">
      <w:pPr>
        <w:pStyle w:val="SemEspaamento"/>
        <w:suppressLineNumbers/>
        <w:jc w:val="center"/>
        <w:rPr>
          <w:rFonts w:cstheme="minorHAnsi"/>
          <w:sz w:val="24"/>
          <w:szCs w:val="24"/>
        </w:rPr>
      </w:pPr>
      <w:r>
        <w:rPr>
          <w:rFonts w:cstheme="minorHAnsi"/>
          <w:sz w:val="24"/>
          <w:szCs w:val="24"/>
        </w:rPr>
        <w:t xml:space="preserve">  ______________________________                                               </w:t>
      </w:r>
    </w:p>
    <w:p w:rsidR="006A616E" w:rsidRDefault="00000000">
      <w:pPr>
        <w:pStyle w:val="SemEspaamento"/>
        <w:suppressLineNumbers/>
        <w:jc w:val="center"/>
        <w:rPr>
          <w:rFonts w:cstheme="minorHAnsi"/>
          <w:sz w:val="24"/>
          <w:szCs w:val="24"/>
        </w:rPr>
      </w:pPr>
      <w:r>
        <w:rPr>
          <w:rFonts w:cstheme="minorHAnsi"/>
          <w:sz w:val="24"/>
          <w:szCs w:val="24"/>
        </w:rPr>
        <w:t xml:space="preserve"> Bruno Fernandes de Morais</w:t>
      </w:r>
    </w:p>
    <w:p w:rsidR="006A616E" w:rsidRDefault="00000000">
      <w:pPr>
        <w:pStyle w:val="SemEspaamento"/>
        <w:suppressLineNumbers/>
        <w:jc w:val="center"/>
        <w:rPr>
          <w:rFonts w:cstheme="minorHAnsi"/>
          <w:sz w:val="24"/>
          <w:szCs w:val="24"/>
        </w:rPr>
      </w:pPr>
      <w:r>
        <w:rPr>
          <w:rFonts w:cstheme="minorHAnsi"/>
          <w:sz w:val="24"/>
          <w:szCs w:val="24"/>
        </w:rPr>
        <w:t>Presidente</w:t>
      </w:r>
    </w:p>
    <w:p w:rsidR="006A616E" w:rsidRDefault="006A616E">
      <w:pPr>
        <w:pStyle w:val="SemEspaamento"/>
        <w:suppressLineNumbers/>
        <w:rPr>
          <w:rFonts w:cstheme="minorHAnsi"/>
          <w:sz w:val="24"/>
          <w:szCs w:val="24"/>
        </w:rPr>
      </w:pPr>
    </w:p>
    <w:p w:rsidR="006A616E" w:rsidRDefault="006A616E">
      <w:pPr>
        <w:pStyle w:val="SemEspaamento"/>
        <w:suppressLineNumbers/>
        <w:rPr>
          <w:rFonts w:cstheme="minorHAnsi"/>
          <w:sz w:val="16"/>
          <w:szCs w:val="16"/>
        </w:rPr>
      </w:pPr>
    </w:p>
    <w:p w:rsidR="006A616E" w:rsidRDefault="006A616E">
      <w:pPr>
        <w:pStyle w:val="SemEspaamento"/>
        <w:suppressLineNumbers/>
        <w:rPr>
          <w:rFonts w:cstheme="minorHAnsi"/>
          <w:sz w:val="16"/>
          <w:szCs w:val="16"/>
        </w:rPr>
      </w:pPr>
    </w:p>
    <w:p w:rsidR="006A616E" w:rsidRDefault="006A616E">
      <w:pPr>
        <w:pStyle w:val="SemEspaamento"/>
        <w:suppressLineNumbers/>
        <w:rPr>
          <w:rFonts w:cstheme="minorHAnsi"/>
          <w:sz w:val="16"/>
          <w:szCs w:val="16"/>
        </w:rPr>
      </w:pPr>
    </w:p>
    <w:p w:rsidR="006A616E" w:rsidRDefault="00000000">
      <w:pPr>
        <w:pStyle w:val="SemEspaamento"/>
        <w:suppressLineNumbers/>
        <w:jc w:val="center"/>
        <w:rPr>
          <w:rFonts w:cstheme="minorHAnsi"/>
          <w:sz w:val="24"/>
          <w:szCs w:val="24"/>
        </w:rPr>
      </w:pPr>
      <w:r>
        <w:rPr>
          <w:rFonts w:cstheme="minorHAnsi"/>
          <w:sz w:val="24"/>
          <w:szCs w:val="24"/>
        </w:rPr>
        <w:t xml:space="preserve"> ______________________________                                                              </w:t>
      </w:r>
    </w:p>
    <w:p w:rsidR="006A616E" w:rsidRDefault="00000000">
      <w:pPr>
        <w:pStyle w:val="SemEspaamento"/>
        <w:suppressLineNumbers/>
        <w:jc w:val="center"/>
        <w:rPr>
          <w:rFonts w:cstheme="minorHAnsi"/>
          <w:sz w:val="24"/>
          <w:szCs w:val="24"/>
        </w:rPr>
      </w:pPr>
      <w:r>
        <w:rPr>
          <w:rFonts w:cstheme="minorHAnsi"/>
          <w:sz w:val="24"/>
          <w:szCs w:val="24"/>
        </w:rPr>
        <w:t>Claudia Otelina da Costa</w:t>
      </w:r>
    </w:p>
    <w:p w:rsidR="006A616E" w:rsidRPr="000C5BA0" w:rsidRDefault="00000000" w:rsidP="000C5BA0">
      <w:pPr>
        <w:pStyle w:val="SemEspaamento"/>
        <w:suppressLineNumbers/>
        <w:jc w:val="center"/>
        <w:rPr>
          <w:rFonts w:cstheme="minorHAnsi"/>
          <w:sz w:val="24"/>
          <w:szCs w:val="24"/>
        </w:rPr>
      </w:pPr>
      <w:r>
        <w:rPr>
          <w:rFonts w:cstheme="minorHAnsi"/>
          <w:sz w:val="24"/>
          <w:szCs w:val="24"/>
        </w:rPr>
        <w:t>1ª Secretária</w:t>
      </w:r>
    </w:p>
    <w:sectPr w:rsidR="006A616E" w:rsidRPr="000C5BA0" w:rsidSect="0000280E">
      <w:headerReference w:type="default" r:id="rId6"/>
      <w:footerReference w:type="default" r:id="rId7"/>
      <w:pgSz w:w="11906" w:h="16838"/>
      <w:pgMar w:top="1418" w:right="1701" w:bottom="1418" w:left="1701" w:header="709" w:footer="709" w:gutter="0"/>
      <w:lnNumType w:countBy="5" w:restart="continuous"/>
      <w:pgNumType w:start="1"/>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3C43" w:rsidRDefault="00693C43">
      <w:pPr>
        <w:spacing w:after="0" w:line="240" w:lineRule="auto"/>
      </w:pPr>
      <w:r>
        <w:separator/>
      </w:r>
    </w:p>
  </w:endnote>
  <w:endnote w:type="continuationSeparator" w:id="0">
    <w:p w:rsidR="00693C43" w:rsidRDefault="00693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16E" w:rsidRDefault="006A616E">
    <w:pPr>
      <w:keepNext/>
      <w:pBdr>
        <w:bottom w:val="single" w:sz="12" w:space="1" w:color="000000"/>
      </w:pBdr>
      <w:tabs>
        <w:tab w:val="center" w:pos="4252"/>
        <w:tab w:val="right" w:pos="8504"/>
      </w:tabs>
      <w:spacing w:after="0" w:line="240" w:lineRule="auto"/>
      <w:jc w:val="center"/>
      <w:rPr>
        <w:rFonts w:eastAsia="Calibri" w:cstheme="minorHAnsi"/>
        <w:sz w:val="16"/>
        <w:szCs w:val="16"/>
        <w:highlight w:val="white"/>
      </w:rPr>
    </w:pPr>
  </w:p>
  <w:p w:rsidR="006A616E" w:rsidRDefault="00000000">
    <w:pPr>
      <w:keepNext/>
      <w:tabs>
        <w:tab w:val="center" w:pos="4252"/>
        <w:tab w:val="right" w:pos="8504"/>
      </w:tabs>
      <w:spacing w:after="0" w:line="240" w:lineRule="auto"/>
      <w:jc w:val="center"/>
      <w:rPr>
        <w:rFonts w:cstheme="minorHAnsi"/>
        <w:sz w:val="16"/>
        <w:szCs w:val="16"/>
      </w:rPr>
    </w:pPr>
    <w:r>
      <w:rPr>
        <w:rFonts w:eastAsia="Calibri" w:cstheme="minorHAnsi"/>
        <w:sz w:val="16"/>
        <w:szCs w:val="16"/>
        <w:highlight w:val="white"/>
      </w:rPr>
      <w:t>Rua Heitor Cândido de Oliveira, nº 60, 2º Andar – Centro, Chácara – MG, CEP: 36.110-000</w:t>
    </w:r>
  </w:p>
  <w:p w:rsidR="006A616E" w:rsidRDefault="00000000">
    <w:pPr>
      <w:keepNext/>
      <w:tabs>
        <w:tab w:val="center" w:pos="4252"/>
        <w:tab w:val="right" w:pos="8504"/>
      </w:tabs>
      <w:spacing w:after="0" w:line="240" w:lineRule="auto"/>
      <w:jc w:val="center"/>
      <w:rPr>
        <w:rStyle w:val="Hyperlink"/>
        <w:rFonts w:eastAsia="Calibri" w:cstheme="minorHAnsi"/>
        <w:sz w:val="16"/>
        <w:szCs w:val="16"/>
      </w:rPr>
    </w:pPr>
    <w:r>
      <w:rPr>
        <w:rFonts w:eastAsia="Calibri" w:cstheme="minorHAnsi"/>
        <w:sz w:val="16"/>
        <w:szCs w:val="16"/>
        <w:highlight w:val="white"/>
      </w:rPr>
      <w:t>E-mail:</w:t>
    </w:r>
    <w:r>
      <w:rPr>
        <w:rFonts w:eastAsia="Calibri" w:cstheme="minorHAnsi"/>
        <w:color w:val="000000"/>
        <w:sz w:val="16"/>
        <w:szCs w:val="16"/>
        <w:highlight w:val="white"/>
      </w:rPr>
      <w:t xml:space="preserve"> </w:t>
    </w:r>
    <w:hyperlink r:id="rId1">
      <w:r w:rsidR="006A616E">
        <w:rPr>
          <w:rStyle w:val="Hyperlink"/>
          <w:rFonts w:eastAsia="Calibri" w:cstheme="minorHAnsi"/>
          <w:sz w:val="16"/>
          <w:szCs w:val="16"/>
          <w:highlight w:val="white"/>
        </w:rPr>
        <w:t>secretaria.cam.chacara@gmail.com</w:t>
      </w:r>
      <w:r w:rsidR="006A616E">
        <w:rPr>
          <w:rStyle w:val="Hyperlink"/>
          <w:rFonts w:eastAsia="Calibri" w:cstheme="minorHAnsi"/>
          <w:color w:val="auto"/>
          <w:sz w:val="16"/>
          <w:szCs w:val="16"/>
          <w:u w:val="none"/>
        </w:rPr>
        <w:t xml:space="preserve">  -</w:t>
      </w:r>
    </w:hyperlink>
    <w:r>
      <w:rPr>
        <w:rStyle w:val="Hyperlink"/>
        <w:rFonts w:eastAsia="Calibri" w:cstheme="minorHAnsi"/>
        <w:color w:val="auto"/>
        <w:sz w:val="16"/>
        <w:szCs w:val="16"/>
        <w:u w:val="none"/>
      </w:rPr>
      <w:t xml:space="preserve">  </w:t>
    </w:r>
    <w:hyperlink r:id="rId2">
      <w:r w:rsidR="006A616E">
        <w:rPr>
          <w:rStyle w:val="Hyperlink"/>
          <w:rFonts w:eastAsia="Calibri" w:cstheme="minorHAnsi"/>
          <w:sz w:val="16"/>
          <w:szCs w:val="16"/>
        </w:rPr>
        <w:t>procuradoria.cam.chacara@gmail.com</w:t>
      </w:r>
    </w:hyperlink>
  </w:p>
  <w:p w:rsidR="006A616E" w:rsidRDefault="00000000">
    <w:pPr>
      <w:keepNext/>
      <w:tabs>
        <w:tab w:val="center" w:pos="4252"/>
        <w:tab w:val="right" w:pos="8504"/>
      </w:tabs>
      <w:spacing w:after="0" w:line="240" w:lineRule="auto"/>
      <w:jc w:val="center"/>
      <w:rPr>
        <w:rFonts w:eastAsia="Calibri" w:cstheme="minorHAnsi"/>
        <w:sz w:val="16"/>
        <w:szCs w:val="16"/>
        <w:highlight w:val="white"/>
      </w:rPr>
    </w:pPr>
    <w:r>
      <w:rPr>
        <w:rFonts w:eastAsia="Calibri" w:cstheme="minorHAnsi"/>
        <w:sz w:val="16"/>
        <w:szCs w:val="16"/>
        <w:highlight w:val="white"/>
      </w:rPr>
      <w:t xml:space="preserve">Site: </w:t>
    </w:r>
    <w:r>
      <w:rPr>
        <w:rFonts w:eastAsia="Calibri" w:cstheme="minorHAnsi"/>
        <w:sz w:val="16"/>
        <w:szCs w:val="16"/>
      </w:rPr>
      <w:t>www.chacara.mg.leg.br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3C43" w:rsidRDefault="00693C43">
      <w:pPr>
        <w:spacing w:after="0" w:line="240" w:lineRule="auto"/>
      </w:pPr>
      <w:r>
        <w:separator/>
      </w:r>
    </w:p>
  </w:footnote>
  <w:footnote w:type="continuationSeparator" w:id="0">
    <w:p w:rsidR="00693C43" w:rsidRDefault="00693C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16E" w:rsidRDefault="00000000">
    <w:pPr>
      <w:spacing w:after="0" w:line="240" w:lineRule="auto"/>
      <w:ind w:firstLine="1560"/>
      <w:rPr>
        <w:rFonts w:ascii="Franklin Gothic Demi Cond" w:hAnsi="Franklin Gothic Demi Cond"/>
        <w:b/>
        <w:bCs/>
        <w:sz w:val="48"/>
        <w:szCs w:val="48"/>
      </w:rPr>
    </w:pPr>
    <w:r>
      <w:rPr>
        <w:noProof/>
      </w:rPr>
      <w:drawing>
        <wp:anchor distT="0" distB="0" distL="0" distR="0" simplePos="0" relativeHeight="3" behindDoc="1" locked="0" layoutInCell="1" allowOverlap="1">
          <wp:simplePos x="0" y="0"/>
          <wp:positionH relativeFrom="column">
            <wp:posOffset>-466725</wp:posOffset>
          </wp:positionH>
          <wp:positionV relativeFrom="page">
            <wp:posOffset>210185</wp:posOffset>
          </wp:positionV>
          <wp:extent cx="1078230" cy="1015365"/>
          <wp:effectExtent l="0" t="0" r="0" b="0"/>
          <wp:wrapNone/>
          <wp:docPr id="1"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pic:cNvPicPr>
                    <a:picLocks noChangeAspect="1" noChangeArrowheads="1"/>
                  </pic:cNvPicPr>
                </pic:nvPicPr>
                <pic:blipFill>
                  <a:blip r:embed="rId1"/>
                  <a:stretch>
                    <a:fillRect/>
                  </a:stretch>
                </pic:blipFill>
                <pic:spPr bwMode="auto">
                  <a:xfrm>
                    <a:off x="0" y="0"/>
                    <a:ext cx="1078230" cy="1015365"/>
                  </a:xfrm>
                  <a:prstGeom prst="rect">
                    <a:avLst/>
                  </a:prstGeom>
                </pic:spPr>
              </pic:pic>
            </a:graphicData>
          </a:graphic>
        </wp:anchor>
      </w:drawing>
    </w:r>
    <w:r>
      <w:rPr>
        <w:rFonts w:ascii="Franklin Gothic Demi Cond" w:hAnsi="Franklin Gothic Demi Cond"/>
        <w:b/>
        <w:bCs/>
        <w:sz w:val="48"/>
        <w:szCs w:val="48"/>
      </w:rPr>
      <w:t>CÂMARA MUNICIPAL DE CHÁCARA</w:t>
    </w:r>
  </w:p>
  <w:p w:rsidR="006A616E" w:rsidRDefault="00000000">
    <w:pPr>
      <w:spacing w:after="0" w:line="240" w:lineRule="auto"/>
      <w:ind w:left="1414" w:firstLine="1418"/>
      <w:rPr>
        <w:rFonts w:ascii="Franklin Gothic Demi Cond" w:hAnsi="Franklin Gothic Demi Cond"/>
        <w:b/>
        <w:bCs/>
        <w:sz w:val="36"/>
        <w:szCs w:val="36"/>
      </w:rPr>
    </w:pPr>
    <w:r>
      <w:rPr>
        <w:rFonts w:ascii="Franklin Gothic Demi Cond" w:hAnsi="Franklin Gothic Demi Cond"/>
        <w:b/>
        <w:bCs/>
        <w:sz w:val="36"/>
        <w:szCs w:val="36"/>
      </w:rPr>
      <w:t>ESTADO DE MINAS GERAIS</w:t>
    </w:r>
  </w:p>
  <w:p w:rsidR="006A616E" w:rsidRDefault="006A616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16E"/>
    <w:rsid w:val="0000280E"/>
    <w:rsid w:val="00030ADF"/>
    <w:rsid w:val="00060E23"/>
    <w:rsid w:val="000B5187"/>
    <w:rsid w:val="000C5BA0"/>
    <w:rsid w:val="00147147"/>
    <w:rsid w:val="00152C56"/>
    <w:rsid w:val="001C794C"/>
    <w:rsid w:val="001F31DF"/>
    <w:rsid w:val="002727A7"/>
    <w:rsid w:val="002C36A3"/>
    <w:rsid w:val="00406164"/>
    <w:rsid w:val="00474C27"/>
    <w:rsid w:val="00693C43"/>
    <w:rsid w:val="006A616E"/>
    <w:rsid w:val="007049AE"/>
    <w:rsid w:val="0079175F"/>
    <w:rsid w:val="0090514E"/>
    <w:rsid w:val="00951215"/>
    <w:rsid w:val="00A07885"/>
    <w:rsid w:val="00A505B2"/>
    <w:rsid w:val="00AB2E11"/>
    <w:rsid w:val="00B20047"/>
    <w:rsid w:val="00B65902"/>
    <w:rsid w:val="00B90916"/>
    <w:rsid w:val="00D3290E"/>
    <w:rsid w:val="00E507C6"/>
    <w:rsid w:val="00E9602C"/>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C82C2"/>
  <w15:docId w15:val="{B2542DC8-E4BC-44BE-8AEA-83EA8CED1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F13B04"/>
  </w:style>
  <w:style w:type="character" w:customStyle="1" w:styleId="RodapChar">
    <w:name w:val="Rodapé Char"/>
    <w:basedOn w:val="Fontepargpadro"/>
    <w:link w:val="Rodap"/>
    <w:uiPriority w:val="99"/>
    <w:qFormat/>
    <w:rsid w:val="00F13B04"/>
  </w:style>
  <w:style w:type="character" w:styleId="Hyperlink">
    <w:name w:val="Hyperlink"/>
    <w:basedOn w:val="Fontepargpadro"/>
    <w:uiPriority w:val="99"/>
    <w:unhideWhenUsed/>
    <w:rsid w:val="0044405E"/>
    <w:rPr>
      <w:color w:val="0563C1" w:themeColor="hyperlink"/>
      <w:u w:val="single"/>
    </w:rPr>
  </w:style>
  <w:style w:type="character" w:styleId="MenoPendente">
    <w:name w:val="Unresolved Mention"/>
    <w:basedOn w:val="Fontepargpadro"/>
    <w:uiPriority w:val="99"/>
    <w:semiHidden/>
    <w:unhideWhenUsed/>
    <w:qFormat/>
    <w:rsid w:val="0044405E"/>
    <w:rPr>
      <w:color w:val="605E5C"/>
      <w:shd w:val="clear" w:color="auto" w:fill="E1DFDD"/>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F13B04"/>
    <w:pPr>
      <w:tabs>
        <w:tab w:val="center" w:pos="4252"/>
        <w:tab w:val="right" w:pos="8504"/>
      </w:tabs>
      <w:spacing w:after="0" w:line="240" w:lineRule="auto"/>
    </w:pPr>
  </w:style>
  <w:style w:type="paragraph" w:styleId="Rodap">
    <w:name w:val="footer"/>
    <w:basedOn w:val="Normal"/>
    <w:link w:val="RodapChar"/>
    <w:uiPriority w:val="99"/>
    <w:unhideWhenUsed/>
    <w:rsid w:val="00F13B04"/>
    <w:pPr>
      <w:tabs>
        <w:tab w:val="center" w:pos="4252"/>
        <w:tab w:val="right" w:pos="8504"/>
      </w:tabs>
      <w:spacing w:after="0" w:line="240" w:lineRule="auto"/>
    </w:pPr>
  </w:style>
  <w:style w:type="paragraph" w:styleId="SemEspaamento">
    <w:name w:val="No Spacing"/>
    <w:qFormat/>
    <w:pPr>
      <w:spacing w:line="259" w:lineRule="auto"/>
    </w:pPr>
    <w:rPr>
      <w:rFonts w:eastAsia="SimSun" w:cs="Mangal"/>
      <w:lang w:eastAsia="pt-BR"/>
    </w:rPr>
  </w:style>
  <w:style w:type="character" w:styleId="Nmerodelinha">
    <w:name w:val="line number"/>
    <w:basedOn w:val="Fontepargpadro"/>
    <w:uiPriority w:val="99"/>
    <w:semiHidden/>
    <w:unhideWhenUsed/>
    <w:rsid w:val="00002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procuradoria.cam.chacara@gmail.com" TargetMode="External"/><Relationship Id="rId1" Type="http://schemas.openxmlformats.org/officeDocument/2006/relationships/hyperlink" Target="mailto:secretaria.cam.chacara@gmail.com%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1</Pages>
  <Words>831</Words>
  <Characters>4488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Municipal</dc:creator>
  <dc:description/>
  <cp:lastModifiedBy>Câmara Municipal</cp:lastModifiedBy>
  <cp:revision>16</cp:revision>
  <dcterms:created xsi:type="dcterms:W3CDTF">2024-11-14T17:56:00Z</dcterms:created>
  <dcterms:modified xsi:type="dcterms:W3CDTF">2025-01-14T16:58:00Z</dcterms:modified>
  <dc:language>pt-BR</dc:language>
</cp:coreProperties>
</file>